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3" w:rsidRPr="0004411E" w:rsidRDefault="0004411E">
      <w:pPr>
        <w:rPr>
          <w:b/>
        </w:rPr>
      </w:pPr>
      <w:r w:rsidRPr="0004411E">
        <w:rPr>
          <w:b/>
        </w:rPr>
        <w:t>Executive Branch Study Guide</w:t>
      </w:r>
    </w:p>
    <w:p w:rsidR="0004411E" w:rsidRDefault="0004411E"/>
    <w:p w:rsidR="0004411E" w:rsidRPr="0004411E" w:rsidRDefault="0004411E">
      <w:pPr>
        <w:rPr>
          <w:b/>
        </w:rPr>
      </w:pPr>
      <w:r w:rsidRPr="0004411E">
        <w:rPr>
          <w:b/>
        </w:rPr>
        <w:t>Define:</w:t>
      </w:r>
    </w:p>
    <w:p w:rsidR="0004411E" w:rsidRDefault="0004411E">
      <w:r>
        <w:t>Impeachment</w:t>
      </w:r>
      <w:r>
        <w:tab/>
      </w:r>
    </w:p>
    <w:p w:rsidR="0004411E" w:rsidRDefault="0004411E">
      <w:r>
        <w:t>Bipartisan</w:t>
      </w:r>
    </w:p>
    <w:p w:rsidR="0004411E" w:rsidRDefault="0004411E">
      <w:r>
        <w:t>Independent Regulatory Commissions</w:t>
      </w:r>
    </w:p>
    <w:p w:rsidR="0004411E" w:rsidRDefault="0004411E">
      <w:r>
        <w:t>Spoils System</w:t>
      </w:r>
    </w:p>
    <w:p w:rsidR="0004411E" w:rsidRDefault="0004411E">
      <w:r>
        <w:t>State of the Union</w:t>
      </w:r>
    </w:p>
    <w:p w:rsidR="0004411E" w:rsidRDefault="0004411E"/>
    <w:p w:rsidR="0004411E" w:rsidRPr="0004411E" w:rsidRDefault="0004411E">
      <w:pPr>
        <w:rPr>
          <w:b/>
        </w:rPr>
      </w:pPr>
      <w:r w:rsidRPr="0004411E">
        <w:rPr>
          <w:b/>
        </w:rPr>
        <w:t>Know 5 of the roles of the President</w:t>
      </w:r>
    </w:p>
    <w:p w:rsidR="0004411E" w:rsidRPr="0004411E" w:rsidRDefault="0004411E">
      <w:pPr>
        <w:rPr>
          <w:b/>
        </w:rPr>
      </w:pPr>
    </w:p>
    <w:p w:rsidR="0004411E" w:rsidRPr="0004411E" w:rsidRDefault="0004411E" w:rsidP="0004411E">
      <w:pPr>
        <w:rPr>
          <w:b/>
        </w:rPr>
      </w:pPr>
      <w:r w:rsidRPr="0004411E">
        <w:rPr>
          <w:b/>
        </w:rPr>
        <w:t>Know the 3 qualifications of the President</w:t>
      </w: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  <w:r w:rsidRPr="0004411E">
        <w:rPr>
          <w:b/>
        </w:rPr>
        <w:t>Know Presidential term length and which amendment controls how many terms a President can serve</w:t>
      </w: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  <w:r w:rsidRPr="0004411E">
        <w:rPr>
          <w:b/>
        </w:rPr>
        <w:t>Know at least two Government corporations</w:t>
      </w: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  <w:r w:rsidRPr="0004411E">
        <w:rPr>
          <w:b/>
        </w:rPr>
        <w:t>Know the “big four” in the cabinet</w:t>
      </w: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  <w:r w:rsidRPr="0004411E">
        <w:rPr>
          <w:b/>
        </w:rPr>
        <w:t>Be able to name at least three Independent agencies in the executive branch.</w:t>
      </w: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  <w:r w:rsidRPr="0004411E">
        <w:rPr>
          <w:b/>
        </w:rPr>
        <w:t>Know at least three checks the President has on the other branches of government.</w:t>
      </w: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</w:p>
    <w:p w:rsidR="0004411E" w:rsidRPr="0004411E" w:rsidRDefault="0004411E">
      <w:pPr>
        <w:rPr>
          <w:b/>
        </w:rPr>
      </w:pPr>
    </w:p>
    <w:sectPr w:rsidR="0004411E" w:rsidRPr="0004411E" w:rsidSect="001A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1E"/>
    <w:rsid w:val="0004411E"/>
    <w:rsid w:val="001A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cp:lastPrinted>2011-10-10T12:55:00Z</cp:lastPrinted>
  <dcterms:created xsi:type="dcterms:W3CDTF">2011-10-10T12:50:00Z</dcterms:created>
  <dcterms:modified xsi:type="dcterms:W3CDTF">2011-10-10T12:57:00Z</dcterms:modified>
</cp:coreProperties>
</file>