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1D" w:rsidRPr="00037BC7" w:rsidRDefault="00037BC7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7BC7">
        <w:rPr>
          <w:rFonts w:ascii="Times New Roman" w:hAnsi="Times New Roman" w:cs="Times New Roman"/>
          <w:b/>
          <w:bCs/>
          <w:sz w:val="20"/>
          <w:szCs w:val="20"/>
          <w:u w:val="single"/>
        </w:rPr>
        <w:t>Deciding Cases at the Supreme Court</w:t>
      </w:r>
    </w:p>
    <w:p w:rsidR="00000000" w:rsidRPr="00037BC7" w:rsidRDefault="0057338F" w:rsidP="00037BC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 xml:space="preserve">Justice Louis </w:t>
      </w:r>
      <w:proofErr w:type="spellStart"/>
      <w:r w:rsidRPr="00037BC7">
        <w:rPr>
          <w:rFonts w:ascii="Times New Roman" w:hAnsi="Times New Roman" w:cs="Times New Roman"/>
          <w:sz w:val="20"/>
          <w:szCs w:val="20"/>
        </w:rPr>
        <w:t>Brandis</w:t>
      </w:r>
      <w:proofErr w:type="spellEnd"/>
      <w:r w:rsidRPr="00037BC7">
        <w:rPr>
          <w:rFonts w:ascii="Times New Roman" w:hAnsi="Times New Roman" w:cs="Times New Roman"/>
          <w:sz w:val="20"/>
          <w:szCs w:val="20"/>
        </w:rPr>
        <w:t xml:space="preserve"> – “In the frank expression of conflict opinions lies the greatest promise of wisdom in governmental action.”</w:t>
      </w:r>
    </w:p>
    <w:p w:rsidR="00037BC7" w:rsidRPr="00037BC7" w:rsidRDefault="00037BC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37BC7">
        <w:rPr>
          <w:rFonts w:ascii="Times New Roman" w:hAnsi="Times New Roman" w:cs="Times New Roman"/>
          <w:b/>
          <w:bCs/>
          <w:sz w:val="20"/>
          <w:szCs w:val="20"/>
        </w:rPr>
        <w:t>How Cases reach the Supreme Court</w:t>
      </w:r>
    </w:p>
    <w:p w:rsidR="00000000" w:rsidRPr="00037BC7" w:rsidRDefault="0057338F" w:rsidP="00037BC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– business year of the Court is October to the following June or July </w:t>
      </w:r>
    </w:p>
    <w:p w:rsidR="00000000" w:rsidRPr="00037BC7" w:rsidRDefault="0057338F" w:rsidP="00037BC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>Typical month during session</w:t>
      </w:r>
    </w:p>
    <w:p w:rsidR="00000000" w:rsidRPr="00037BC7" w:rsidRDefault="0057338F" w:rsidP="00037BC7">
      <w:pPr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>1</w:t>
      </w:r>
      <w:r w:rsidRPr="00037BC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37BC7">
        <w:rPr>
          <w:rFonts w:ascii="Times New Roman" w:hAnsi="Times New Roman" w:cs="Times New Roman"/>
          <w:sz w:val="20"/>
          <w:szCs w:val="20"/>
        </w:rPr>
        <w:t xml:space="preserve"> two weeks –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are heard</w:t>
      </w:r>
    </w:p>
    <w:p w:rsidR="00000000" w:rsidRPr="00037BC7" w:rsidRDefault="0057338F" w:rsidP="00037BC7">
      <w:pPr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>Two week recess – where Justices</w:t>
      </w:r>
      <w:r w:rsidRPr="00037BC7">
        <w:rPr>
          <w:rFonts w:ascii="Times New Roman" w:hAnsi="Times New Roman" w:cs="Times New Roman"/>
          <w:sz w:val="20"/>
          <w:szCs w:val="20"/>
        </w:rPr>
        <w:t xml:space="preserve"> write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and study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000000" w:rsidRPr="00037BC7" w:rsidRDefault="0057338F" w:rsidP="00037BC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>During summer break justices study applications for review, write opinions, and catch up on other legal work</w:t>
      </w:r>
    </w:p>
    <w:p w:rsidR="00037BC7" w:rsidRPr="00037BC7" w:rsidRDefault="0057338F" w:rsidP="00037BC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 xml:space="preserve">Remember the Supreme Court is both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court and an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court</w:t>
      </w:r>
    </w:p>
    <w:p w:rsidR="00037BC7" w:rsidRPr="00037BC7" w:rsidRDefault="0057338F" w:rsidP="00037BC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</w:t>
      </w:r>
      <w:r w:rsidR="00037BC7" w:rsidRPr="00037BC7">
        <w:rPr>
          <w:rFonts w:ascii="Times New Roman" w:hAnsi="Times New Roman" w:cs="Times New Roman"/>
          <w:bCs/>
          <w:sz w:val="20"/>
          <w:szCs w:val="20"/>
        </w:rPr>
        <w:t xml:space="preserve"> – those cases the Court actually hears go on the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000000" w:rsidRPr="00037BC7" w:rsidRDefault="0057338F" w:rsidP="00037BC7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 xml:space="preserve">A case will be accepted if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justices believe a case is worthy of review </w:t>
      </w:r>
    </w:p>
    <w:p w:rsidR="00000000" w:rsidRPr="00037BC7" w:rsidRDefault="0057338F" w:rsidP="00037BC7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 xml:space="preserve">Of approximately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case applications, only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37BC7">
        <w:rPr>
          <w:rFonts w:ascii="Times New Roman" w:hAnsi="Times New Roman" w:cs="Times New Roman"/>
          <w:sz w:val="20"/>
          <w:szCs w:val="20"/>
        </w:rPr>
        <w:t>or so will be heard</w:t>
      </w:r>
    </w:p>
    <w:p w:rsidR="00000000" w:rsidRPr="00037BC7" w:rsidRDefault="0057338F" w:rsidP="00037BC7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>Cases that are most likely to be heard</w:t>
      </w:r>
    </w:p>
    <w:p w:rsidR="00000000" w:rsidRPr="00037BC7" w:rsidRDefault="0057338F" w:rsidP="00037BC7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 xml:space="preserve">Involve important 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000000" w:rsidRPr="00037BC7" w:rsidRDefault="0057338F" w:rsidP="00037BC7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 xml:space="preserve">Involve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rather than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00000" w:rsidRPr="00037BC7" w:rsidRDefault="0057338F" w:rsidP="00037BC7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 xml:space="preserve">Those that affect the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rather than just a few individuals</w:t>
      </w:r>
    </w:p>
    <w:p w:rsidR="00037BC7" w:rsidRPr="00037BC7" w:rsidRDefault="00037BC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37BC7">
        <w:rPr>
          <w:rFonts w:ascii="Times New Roman" w:hAnsi="Times New Roman" w:cs="Times New Roman"/>
          <w:b/>
          <w:bCs/>
          <w:sz w:val="20"/>
          <w:szCs w:val="20"/>
        </w:rPr>
        <w:t>Steps in the Decision making</w:t>
      </w:r>
    </w:p>
    <w:p w:rsidR="00000000" w:rsidRPr="00037BC7" w:rsidRDefault="0057338F" w:rsidP="00037BC7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37BC7">
        <w:rPr>
          <w:rFonts w:ascii="Times New Roman" w:hAnsi="Times New Roman" w:cs="Times New Roman"/>
          <w:sz w:val="20"/>
          <w:szCs w:val="20"/>
        </w:rPr>
        <w:t xml:space="preserve"> brief</w:t>
      </w:r>
      <w:r w:rsidRPr="00037BC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37BC7">
        <w:rPr>
          <w:rFonts w:ascii="Times New Roman" w:hAnsi="Times New Roman" w:cs="Times New Roman"/>
          <w:sz w:val="20"/>
          <w:szCs w:val="20"/>
        </w:rPr>
        <w:t xml:space="preserve"> – or written document that explain</w:t>
      </w:r>
      <w:r w:rsidRPr="00037BC7">
        <w:rPr>
          <w:rFonts w:ascii="Times New Roman" w:hAnsi="Times New Roman" w:cs="Times New Roman"/>
          <w:sz w:val="20"/>
          <w:szCs w:val="20"/>
        </w:rPr>
        <w:t>s one side of the argument</w:t>
      </w:r>
    </w:p>
    <w:p w:rsidR="00000000" w:rsidRPr="00037BC7" w:rsidRDefault="0057338F" w:rsidP="00037BC7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– each side has 30 minutes to summarize its case and justices get to question each side</w:t>
      </w:r>
    </w:p>
    <w:p w:rsidR="00037BC7" w:rsidRDefault="0057338F" w:rsidP="00037BC7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– On Fridays, Justices get together to discuss the case, the chief justice presides and 6 members must be presen</w:t>
      </w:r>
      <w:r w:rsidRPr="00037BC7">
        <w:rPr>
          <w:rFonts w:ascii="Times New Roman" w:hAnsi="Times New Roman" w:cs="Times New Roman"/>
          <w:sz w:val="20"/>
          <w:szCs w:val="20"/>
        </w:rPr>
        <w:t>t</w:t>
      </w:r>
    </w:p>
    <w:p w:rsidR="00037BC7" w:rsidRPr="00037BC7" w:rsidRDefault="0057338F" w:rsidP="00037BC7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037BC7" w:rsidRPr="00037BC7">
        <w:rPr>
          <w:rFonts w:ascii="Times New Roman" w:hAnsi="Times New Roman" w:cs="Times New Roman"/>
          <w:sz w:val="20"/>
          <w:szCs w:val="20"/>
        </w:rPr>
        <w:t xml:space="preserve"> decide the case</w:t>
      </w:r>
    </w:p>
    <w:p w:rsidR="00037BC7" w:rsidRPr="00037BC7" w:rsidRDefault="0057338F" w:rsidP="00037BC7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– a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opinion is written which presents the views of the majority of the justices on the case.  </w:t>
      </w:r>
    </w:p>
    <w:p w:rsidR="00037BC7" w:rsidRPr="00037BC7" w:rsidRDefault="0057338F" w:rsidP="00037BC7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 xml:space="preserve">The opinion states the facts of the case, announces the ruling and explains the Court’s reasoning.  </w:t>
      </w:r>
    </w:p>
    <w:p w:rsidR="00037BC7" w:rsidRPr="00037BC7" w:rsidRDefault="0057338F" w:rsidP="00037BC7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37BC7">
        <w:rPr>
          <w:rFonts w:ascii="Times New Roman" w:hAnsi="Times New Roman" w:cs="Times New Roman"/>
          <w:sz w:val="20"/>
          <w:szCs w:val="20"/>
        </w:rPr>
        <w:t>These maj</w:t>
      </w:r>
      <w:r w:rsidRPr="00037BC7">
        <w:rPr>
          <w:rFonts w:ascii="Times New Roman" w:hAnsi="Times New Roman" w:cs="Times New Roman"/>
          <w:sz w:val="20"/>
          <w:szCs w:val="20"/>
        </w:rPr>
        <w:t xml:space="preserve">ority opinions set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for lower courts to follow.  </w:t>
      </w:r>
    </w:p>
    <w:p w:rsidR="00037BC7" w:rsidRPr="00037BC7" w:rsidRDefault="0057338F" w:rsidP="00037BC7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BC7">
        <w:rPr>
          <w:rFonts w:ascii="Times New Roman" w:hAnsi="Times New Roman" w:cs="Times New Roman"/>
          <w:sz w:val="20"/>
          <w:szCs w:val="20"/>
        </w:rPr>
        <w:t>opinions</w:t>
      </w:r>
      <w:proofErr w:type="gramEnd"/>
      <w:r w:rsidRPr="00037BC7">
        <w:rPr>
          <w:rFonts w:ascii="Times New Roman" w:hAnsi="Times New Roman" w:cs="Times New Roman"/>
          <w:sz w:val="20"/>
          <w:szCs w:val="20"/>
        </w:rPr>
        <w:t xml:space="preserve"> may be written if a justice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with the verdict.  </w:t>
      </w:r>
    </w:p>
    <w:p w:rsidR="00000000" w:rsidRPr="00037BC7" w:rsidRDefault="0057338F" w:rsidP="00037BC7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opinions may also be written if a justice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with the verdict, but for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00000" w:rsidRPr="00037BC7" w:rsidRDefault="0057338F" w:rsidP="00037BC7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>– t</w:t>
      </w:r>
      <w:r w:rsidRPr="00037BC7">
        <w:rPr>
          <w:rFonts w:ascii="Times New Roman" w:hAnsi="Times New Roman" w:cs="Times New Roman"/>
          <w:sz w:val="20"/>
          <w:szCs w:val="20"/>
        </w:rPr>
        <w:t>he Court announces its opinion and posts it on the Supreme Court’s website.  It also gives copies to the Press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37BC7" w:rsidRPr="00037BC7" w:rsidRDefault="00037BC7" w:rsidP="00037BC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37BC7">
        <w:rPr>
          <w:rFonts w:ascii="Times New Roman" w:hAnsi="Times New Roman" w:cs="Times New Roman"/>
          <w:b/>
          <w:bCs/>
          <w:sz w:val="20"/>
          <w:szCs w:val="20"/>
        </w:rPr>
        <w:t>Reasons for Court Decisions</w:t>
      </w:r>
    </w:p>
    <w:p w:rsidR="00000000" w:rsidRPr="00037BC7" w:rsidRDefault="0057338F" w:rsidP="00037BC7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– the Constitution is an influence when making decisions as is “stare </w:t>
      </w:r>
      <w:proofErr w:type="spellStart"/>
      <w:r w:rsidRPr="00037BC7">
        <w:rPr>
          <w:rFonts w:ascii="Times New Roman" w:hAnsi="Times New Roman" w:cs="Times New Roman"/>
          <w:sz w:val="20"/>
          <w:szCs w:val="20"/>
        </w:rPr>
        <w:t>decisis</w:t>
      </w:r>
      <w:proofErr w:type="spellEnd"/>
      <w:r w:rsidRPr="00037BC7">
        <w:rPr>
          <w:rFonts w:ascii="Times New Roman" w:hAnsi="Times New Roman" w:cs="Times New Roman"/>
          <w:sz w:val="20"/>
          <w:szCs w:val="20"/>
        </w:rPr>
        <w:t>” a Latin term meaning “let th</w:t>
      </w:r>
      <w:r w:rsidRPr="00037BC7">
        <w:rPr>
          <w:rFonts w:ascii="Times New Roman" w:hAnsi="Times New Roman" w:cs="Times New Roman"/>
          <w:sz w:val="20"/>
          <w:szCs w:val="20"/>
        </w:rPr>
        <w:t>e decision stand” making it possible to have the law predictable yet flexible enough to change with the times</w:t>
      </w:r>
    </w:p>
    <w:p w:rsidR="00000000" w:rsidRPr="00037BC7" w:rsidRDefault="0057338F" w:rsidP="00037BC7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– can have influence on decision making, because the justices live in the world </w:t>
      </w:r>
    </w:p>
    <w:p w:rsidR="00000000" w:rsidRPr="00037BC7" w:rsidRDefault="0057338F" w:rsidP="00037BC7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– </w:t>
      </w:r>
      <w:r w:rsidRPr="00037BC7">
        <w:rPr>
          <w:rFonts w:ascii="Times New Roman" w:hAnsi="Times New Roman" w:cs="Times New Roman"/>
          <w:sz w:val="20"/>
          <w:szCs w:val="20"/>
        </w:rPr>
        <w:t>justices have different opinions on how to apply their power.  Some believe in judicial activism, while others hesitate to use judicial review to promote new ideas or policies</w:t>
      </w:r>
    </w:p>
    <w:p w:rsidR="00000000" w:rsidRPr="00037BC7" w:rsidRDefault="0057338F" w:rsidP="00037BC7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037BC7">
        <w:rPr>
          <w:rFonts w:ascii="Times New Roman" w:hAnsi="Times New Roman" w:cs="Times New Roman"/>
          <w:sz w:val="20"/>
          <w:szCs w:val="20"/>
        </w:rPr>
        <w:t xml:space="preserve"> – no matter how objective they try to be, their beliefs influe</w:t>
      </w:r>
      <w:r w:rsidRPr="00037BC7">
        <w:rPr>
          <w:rFonts w:ascii="Times New Roman" w:hAnsi="Times New Roman" w:cs="Times New Roman"/>
          <w:sz w:val="20"/>
          <w:szCs w:val="20"/>
        </w:rPr>
        <w:t>nce their opinions</w:t>
      </w:r>
    </w:p>
    <w:p w:rsidR="00037BC7" w:rsidRDefault="00037BC7" w:rsidP="00037BC7"/>
    <w:sectPr w:rsidR="00037BC7" w:rsidSect="0097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B1"/>
    <w:multiLevelType w:val="hybridMultilevel"/>
    <w:tmpl w:val="330CA48C"/>
    <w:lvl w:ilvl="0" w:tplc="3572DD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CEEA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E660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6E6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1679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A247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3A5E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749F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DE47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F67697"/>
    <w:multiLevelType w:val="hybridMultilevel"/>
    <w:tmpl w:val="930CB3F4"/>
    <w:lvl w:ilvl="0" w:tplc="1506EE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C6F8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5461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2F1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C0E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7ECD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4A2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80DB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E88B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707A8B"/>
    <w:multiLevelType w:val="hybridMultilevel"/>
    <w:tmpl w:val="8C96FDF8"/>
    <w:lvl w:ilvl="0" w:tplc="A09E80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20B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4E3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FE02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0463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A30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BC73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4060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660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F61A5D"/>
    <w:multiLevelType w:val="hybridMultilevel"/>
    <w:tmpl w:val="3D0084A4"/>
    <w:lvl w:ilvl="0" w:tplc="F86AAD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8EFF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E9E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8444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A25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838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6FB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A36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B694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963EDB"/>
    <w:multiLevelType w:val="hybridMultilevel"/>
    <w:tmpl w:val="14D0DDF6"/>
    <w:lvl w:ilvl="0" w:tplc="C2B89C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E80268">
      <w:start w:val="78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C1D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8A92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4237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E09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0E7E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A4B5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4804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EB18BD"/>
    <w:multiLevelType w:val="hybridMultilevel"/>
    <w:tmpl w:val="98B4C818"/>
    <w:lvl w:ilvl="0" w:tplc="CE94B33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F6F47FDE">
      <w:start w:val="787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D41CF2F2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DF5C62DE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490CE478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4F2E0FD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8E0A8410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E0C0D7FA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53B24B60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6">
    <w:nsid w:val="54904D89"/>
    <w:multiLevelType w:val="hybridMultilevel"/>
    <w:tmpl w:val="A6A4904A"/>
    <w:lvl w:ilvl="0" w:tplc="D3501B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B066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DA94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C1B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232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A29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4245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8D1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44A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257FDA"/>
    <w:multiLevelType w:val="hybridMultilevel"/>
    <w:tmpl w:val="2672613E"/>
    <w:lvl w:ilvl="0" w:tplc="106A2C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046D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9C84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04C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8EE2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22F9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F007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F6FB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FE71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C4A1A9C"/>
    <w:multiLevelType w:val="hybridMultilevel"/>
    <w:tmpl w:val="F0102746"/>
    <w:lvl w:ilvl="0" w:tplc="FDAC58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D0BA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8F9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294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026E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281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664F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8C7E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CA2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D994580"/>
    <w:multiLevelType w:val="hybridMultilevel"/>
    <w:tmpl w:val="F502FD88"/>
    <w:lvl w:ilvl="0" w:tplc="DF1E2F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E14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AA7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633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9657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24B8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EFF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0E1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EAB4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characterSpacingControl w:val="doNotCompress"/>
  <w:compat/>
  <w:rsids>
    <w:rsidRoot w:val="00037BC7"/>
    <w:rsid w:val="00037BC7"/>
    <w:rsid w:val="0057338F"/>
    <w:rsid w:val="0097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5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4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1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1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1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2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7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4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1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4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2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1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26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6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1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4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05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6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4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9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Company>Charlotte Mecklenburg Schools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cp:lastPrinted>2010-10-13T12:34:00Z</cp:lastPrinted>
  <dcterms:created xsi:type="dcterms:W3CDTF">2010-10-13T12:38:00Z</dcterms:created>
  <dcterms:modified xsi:type="dcterms:W3CDTF">2010-10-13T12:38:00Z</dcterms:modified>
</cp:coreProperties>
</file>